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20" w:rsidRDefault="00834282">
      <w:pPr>
        <w:rPr>
          <w:rFonts w:ascii="Book Antiqua" w:eastAsia="Book Antiqua" w:hAnsi="Book Antiqua" w:cs="Book Antiqua"/>
          <w:color w:val="C00000"/>
          <w:sz w:val="56"/>
          <w:szCs w:val="56"/>
        </w:rPr>
      </w:pPr>
      <w:bookmarkStart w:id="0" w:name="_GoBack"/>
      <w:bookmarkEnd w:id="0"/>
      <w:r>
        <w:rPr>
          <w:rFonts w:ascii="Book Antiqua" w:eastAsia="Book Antiqua" w:hAnsi="Book Antiqua" w:cs="Book Antiqua"/>
          <w:color w:val="C00000"/>
          <w:sz w:val="56"/>
          <w:szCs w:val="56"/>
        </w:rPr>
        <w:t>Ysgol</w:t>
      </w:r>
      <w:r w:rsidR="00E3320C">
        <w:rPr>
          <w:rFonts w:ascii="Book Antiqua" w:eastAsia="Book Antiqua" w:hAnsi="Book Antiqua" w:cs="Book Antiqua"/>
          <w:color w:val="C00000"/>
          <w:sz w:val="56"/>
          <w:szCs w:val="56"/>
        </w:rPr>
        <w:t xml:space="preserve"> </w:t>
      </w:r>
      <w:r>
        <w:rPr>
          <w:rFonts w:ascii="Book Antiqua" w:eastAsia="Book Antiqua" w:hAnsi="Book Antiqua" w:cs="Book Antiqua"/>
          <w:color w:val="C00000"/>
          <w:sz w:val="56"/>
          <w:szCs w:val="56"/>
        </w:rPr>
        <w:t>Harri</w:t>
      </w:r>
      <w:r w:rsidR="00E3320C">
        <w:rPr>
          <w:rFonts w:ascii="Book Antiqua" w:eastAsia="Book Antiqua" w:hAnsi="Book Antiqua" w:cs="Book Antiqua"/>
          <w:color w:val="C00000"/>
          <w:sz w:val="56"/>
          <w:szCs w:val="56"/>
        </w:rPr>
        <w:t xml:space="preserve"> </w:t>
      </w:r>
      <w:r>
        <w:rPr>
          <w:rFonts w:ascii="Book Antiqua" w:eastAsia="Book Antiqua" w:hAnsi="Book Antiqua" w:cs="Book Antiqua"/>
          <w:color w:val="C00000"/>
          <w:sz w:val="56"/>
          <w:szCs w:val="56"/>
        </w:rPr>
        <w:t>Tudur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-161924</wp:posOffset>
            </wp:positionV>
            <wp:extent cx="1362076" cy="163155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6" cy="1631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1620" w:rsidRDefault="00834282">
      <w:pPr>
        <w:rPr>
          <w:rFonts w:ascii="Book Antiqua" w:eastAsia="Book Antiqua" w:hAnsi="Book Antiqua" w:cs="Book Antiqua"/>
          <w:color w:val="C00000"/>
          <w:sz w:val="56"/>
          <w:szCs w:val="56"/>
        </w:rPr>
      </w:pPr>
      <w:r>
        <w:rPr>
          <w:rFonts w:ascii="Book Antiqua" w:eastAsia="Book Antiqua" w:hAnsi="Book Antiqua" w:cs="Book Antiqua"/>
          <w:color w:val="C00000"/>
          <w:sz w:val="56"/>
          <w:szCs w:val="56"/>
        </w:rPr>
        <w:t>Henry Tudor School</w:t>
      </w:r>
    </w:p>
    <w:p w:rsidR="00941620" w:rsidRDefault="00941620">
      <w:pPr>
        <w:rPr>
          <w:rFonts w:ascii="Book Antiqua" w:eastAsia="Book Antiqua" w:hAnsi="Book Antiqua" w:cs="Book Antiqua"/>
        </w:rPr>
      </w:pPr>
    </w:p>
    <w:p w:rsidR="00941620" w:rsidRDefault="00834282">
      <w:pPr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0"/>
          <w:szCs w:val="40"/>
        </w:rPr>
        <w:t>Extra-Curricular Opportunities Timetable</w:t>
      </w:r>
    </w:p>
    <w:p w:rsidR="00941620" w:rsidRDefault="0083428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 list below is not exhaustive, more clubs and societies are being added on a regular basis…</w:t>
      </w:r>
    </w:p>
    <w:tbl>
      <w:tblPr>
        <w:tblStyle w:val="a"/>
        <w:tblW w:w="148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2409"/>
        <w:gridCol w:w="2694"/>
        <w:gridCol w:w="2830"/>
        <w:gridCol w:w="2698"/>
        <w:gridCol w:w="2693"/>
      </w:tblGrid>
      <w:tr w:rsidR="00941620">
        <w:tc>
          <w:tcPr>
            <w:tcW w:w="156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Day / Session</w:t>
            </w:r>
          </w:p>
        </w:tc>
        <w:tc>
          <w:tcPr>
            <w:tcW w:w="2409" w:type="dxa"/>
          </w:tcPr>
          <w:p w:rsidR="00941620" w:rsidRDefault="00834282">
            <w:pPr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Monday</w:t>
            </w:r>
          </w:p>
        </w:tc>
        <w:tc>
          <w:tcPr>
            <w:tcW w:w="2694" w:type="dxa"/>
          </w:tcPr>
          <w:p w:rsidR="00941620" w:rsidRDefault="00834282">
            <w:pPr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Tuesday</w:t>
            </w:r>
          </w:p>
        </w:tc>
        <w:tc>
          <w:tcPr>
            <w:tcW w:w="283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Wednesday</w:t>
            </w:r>
          </w:p>
        </w:tc>
        <w:tc>
          <w:tcPr>
            <w:tcW w:w="2698" w:type="dxa"/>
          </w:tcPr>
          <w:p w:rsidR="00941620" w:rsidRDefault="00834282">
            <w:pPr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Thursday</w:t>
            </w:r>
          </w:p>
        </w:tc>
        <w:tc>
          <w:tcPr>
            <w:tcW w:w="2693" w:type="dxa"/>
          </w:tcPr>
          <w:p w:rsidR="00941620" w:rsidRDefault="00834282">
            <w:pPr>
              <w:rPr>
                <w:rFonts w:ascii="Book Antiqua" w:eastAsia="Book Antiqua" w:hAnsi="Book Antiqua" w:cs="Book Antiqua"/>
                <w:i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i/>
                <w:sz w:val="28"/>
                <w:szCs w:val="28"/>
              </w:rPr>
              <w:t>Friday</w:t>
            </w:r>
          </w:p>
        </w:tc>
      </w:tr>
      <w:tr w:rsidR="00941620">
        <w:tc>
          <w:tcPr>
            <w:tcW w:w="156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b w:val="0"/>
                <w:i/>
              </w:rPr>
            </w:pPr>
            <w:r>
              <w:rPr>
                <w:rFonts w:ascii="Book Antiqua" w:eastAsia="Book Antiqua" w:hAnsi="Book Antiqua" w:cs="Book Antiqua"/>
                <w:b w:val="0"/>
                <w:i/>
              </w:rPr>
              <w:t>Pre-School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b w:val="0"/>
                <w:i/>
              </w:rPr>
            </w:pPr>
          </w:p>
        </w:tc>
        <w:tc>
          <w:tcPr>
            <w:tcW w:w="2409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Gym Breakfast Club</w:t>
            </w:r>
          </w:p>
        </w:tc>
        <w:tc>
          <w:tcPr>
            <w:tcW w:w="2694" w:type="dxa"/>
            <w:shd w:val="clear" w:color="auto" w:fill="D0CECE"/>
          </w:tcPr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83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Gym Breakfast Club</w:t>
            </w:r>
          </w:p>
        </w:tc>
        <w:tc>
          <w:tcPr>
            <w:tcW w:w="2698" w:type="dxa"/>
            <w:shd w:val="clear" w:color="auto" w:fill="D0CECE"/>
          </w:tcPr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/>
          </w:tcPr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941620">
        <w:tc>
          <w:tcPr>
            <w:tcW w:w="156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b w:val="0"/>
                <w:i/>
              </w:rPr>
            </w:pPr>
            <w:r>
              <w:rPr>
                <w:rFonts w:ascii="Book Antiqua" w:eastAsia="Book Antiqua" w:hAnsi="Book Antiqua" w:cs="Book Antiqua"/>
                <w:b w:val="0"/>
                <w:i/>
              </w:rPr>
              <w:t>Break 1</w:t>
            </w:r>
          </w:p>
        </w:tc>
        <w:tc>
          <w:tcPr>
            <w:tcW w:w="2409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Dodgeball Yr 7 &amp; 8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Open Library 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</w:t>
            </w:r>
            <w:r w:rsidR="006A77D9"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Book Club Yr 7&amp;8 Astroturf Football Yr 9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83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Open Library 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Dodgeball Yr 7 &amp; 8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Grace Group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8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Open Library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Astroturf Football Yr 8&amp;10</w:t>
            </w:r>
          </w:p>
        </w:tc>
        <w:tc>
          <w:tcPr>
            <w:tcW w:w="2693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Open Library</w:t>
            </w:r>
          </w:p>
        </w:tc>
      </w:tr>
      <w:tr w:rsidR="00941620">
        <w:tc>
          <w:tcPr>
            <w:tcW w:w="156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b w:val="0"/>
                <w:i/>
              </w:rPr>
            </w:pPr>
            <w:r>
              <w:rPr>
                <w:rFonts w:ascii="Book Antiqua" w:eastAsia="Book Antiqua" w:hAnsi="Book Antiqua" w:cs="Book Antiqua"/>
                <w:b w:val="0"/>
                <w:i/>
              </w:rPr>
              <w:t>Break 2</w:t>
            </w:r>
          </w:p>
        </w:tc>
        <w:tc>
          <w:tcPr>
            <w:tcW w:w="2409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Soul Band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Netball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Astroturf Football Yr 8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Open Library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Musical Futures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Astroturf F</w:t>
            </w:r>
            <w:r w:rsidR="00E3320C">
              <w:rPr>
                <w:rFonts w:ascii="Book Antiqua" w:eastAsia="Book Antiqua" w:hAnsi="Book Antiqua" w:cs="Book Antiqua"/>
                <w:sz w:val="20"/>
                <w:szCs w:val="20"/>
              </w:rPr>
              <w:t>oo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tball</w:t>
            </w:r>
            <w:r w:rsidR="00E3320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Yr 7 &amp; 10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Mixed Gymnastics Yr 7 – 9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Open Library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83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Astroturf Football Y 7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Girls Football Yr 7 – 11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Girls Gymnastics Yr 7 – 9 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</w:t>
            </w:r>
            <w:r w:rsidR="00E3320C"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Readers</w:t>
            </w:r>
            <w:r w:rsidR="00E3320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of the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Round</w:t>
            </w:r>
            <w:r w:rsidR="00E3320C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T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able</w:t>
            </w:r>
            <w:r w:rsidR="006A77D9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Yr 9+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8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String Group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Debating Club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 D</w:t>
            </w:r>
            <w:r w:rsidR="00E3320C">
              <w:rPr>
                <w:rFonts w:ascii="Book Antiqua" w:eastAsia="Book Antiqua" w:hAnsi="Book Antiqua" w:cs="Book Antiqua"/>
                <w:sz w:val="20"/>
                <w:szCs w:val="20"/>
              </w:rPr>
              <w:t>octo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 Who Club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Astroturf Football Yr 9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ALN Football Yr 7 – 9 </w:t>
            </w:r>
          </w:p>
        </w:tc>
        <w:tc>
          <w:tcPr>
            <w:tcW w:w="2693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Open Library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Racquet Sports Yr 7 - 10</w:t>
            </w:r>
          </w:p>
        </w:tc>
      </w:tr>
      <w:tr w:rsidR="00941620">
        <w:tc>
          <w:tcPr>
            <w:tcW w:w="156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b w:val="0"/>
                <w:i/>
              </w:rPr>
            </w:pPr>
            <w:r>
              <w:rPr>
                <w:rFonts w:ascii="Book Antiqua" w:eastAsia="Book Antiqua" w:hAnsi="Book Antiqua" w:cs="Book Antiqua"/>
                <w:b w:val="0"/>
                <w:i/>
              </w:rPr>
              <w:t>After School</w:t>
            </w:r>
          </w:p>
        </w:tc>
        <w:tc>
          <w:tcPr>
            <w:tcW w:w="2409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IT Coding Club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Sixth Form Seren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Netball Yr 7, 8 &amp; 9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Hockey Yr 10-13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Rugby Yr 7, 8 &amp; 9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Handball Yr 7 &amp; 8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 Study Club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Orchestra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Netball Yr 10 – 13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Hockey Yr 7 – 9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Cross Fit (all Yrs)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 Study Club</w:t>
            </w:r>
          </w:p>
          <w:p w:rsidR="00941620" w:rsidRDefault="00E3320C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Rocket Club Yr </w:t>
            </w:r>
            <w:r w:rsidR="00834282">
              <w:rPr>
                <w:rFonts w:ascii="Book Antiqua" w:eastAsia="Book Antiqua" w:hAnsi="Book Antiqua" w:cs="Book Antiqua"/>
                <w:sz w:val="20"/>
                <w:szCs w:val="20"/>
              </w:rPr>
              <w:t>10&amp; 11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Book Antiqua" w:eastAsia="Book Antiqua" w:hAnsi="Book Antiqua" w:cs="Book Antiqua"/>
                <w:sz w:val="20"/>
                <w:szCs w:val="20"/>
              </w:rPr>
              <w:t>Photography Club (all Yrs) Art Club (all Yrs)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830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Show Choir Rehearsals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 Study Club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Science Club Yr 7 – 10 Multiple sporting fixtures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Girls Rollerblading Yr 7 – 9</w:t>
            </w:r>
          </w:p>
          <w:p w:rsidR="00941620" w:rsidRDefault="0094162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698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Library Study Club</w:t>
            </w:r>
          </w:p>
        </w:tc>
        <w:tc>
          <w:tcPr>
            <w:tcW w:w="2693" w:type="dxa"/>
          </w:tcPr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Drama Club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Film / Cinema Club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Music Activities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Duke of Edinburgh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Library Choices Club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(Creative Writing, Reading, Homework etc) </w:t>
            </w:r>
          </w:p>
          <w:p w:rsidR="00941620" w:rsidRDefault="00834282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Multiple Sports &amp; Exercise activities</w:t>
            </w: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 xml:space="preserve"> (changed regularly)</w:t>
            </w:r>
          </w:p>
        </w:tc>
      </w:tr>
    </w:tbl>
    <w:p w:rsidR="00941620" w:rsidRDefault="0083428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Further clubs in the </w:t>
      </w:r>
      <w:r w:rsidR="00E3320C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areas and subjects are being considered for the future:</w:t>
      </w:r>
    </w:p>
    <w:p w:rsidR="00941620" w:rsidRDefault="00834282">
      <w:pPr>
        <w:rPr>
          <w:rFonts w:ascii="Book Antiqua" w:eastAsia="Book Antiqua" w:hAnsi="Book Antiqua" w:cs="Book Antiqua"/>
          <w:b w:val="0"/>
          <w:i/>
        </w:rPr>
      </w:pPr>
      <w:r>
        <w:rPr>
          <w:rFonts w:ascii="Book Antiqua" w:eastAsia="Book Antiqua" w:hAnsi="Book Antiqua" w:cs="Book Antiqua"/>
          <w:b w:val="0"/>
          <w:i/>
        </w:rPr>
        <w:t>Maths Challenge Club, CriwCymraeg, History Club &amp; Languages Club. Check with Main Reception for activity venues if uncertain.</w:t>
      </w:r>
    </w:p>
    <w:sectPr w:rsidR="00941620" w:rsidSect="00B558CB">
      <w:pgSz w:w="16838" w:h="11906"/>
      <w:pgMar w:top="709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620"/>
    <w:rsid w:val="006A77D9"/>
    <w:rsid w:val="00834282"/>
    <w:rsid w:val="00941620"/>
    <w:rsid w:val="00B558CB"/>
    <w:rsid w:val="00E3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b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8CB"/>
  </w:style>
  <w:style w:type="paragraph" w:styleId="Heading1">
    <w:name w:val="heading 1"/>
    <w:basedOn w:val="Normal"/>
    <w:next w:val="Normal"/>
    <w:rsid w:val="00B558CB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rsid w:val="00B558CB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B558CB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B558CB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B558CB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B558CB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558CB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B558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58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Kite</dc:creator>
  <cp:lastModifiedBy>Intexta</cp:lastModifiedBy>
  <cp:revision>4</cp:revision>
  <dcterms:created xsi:type="dcterms:W3CDTF">2018-11-16T18:51:00Z</dcterms:created>
  <dcterms:modified xsi:type="dcterms:W3CDTF">2018-11-17T09:12:00Z</dcterms:modified>
</cp:coreProperties>
</file>